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11F7" w14:textId="77777777" w:rsidR="008B06A9" w:rsidRPr="008B06A9" w:rsidRDefault="008B06A9" w:rsidP="008B06A9">
      <w:pPr>
        <w:spacing w:after="100" w:afterAutospacing="1"/>
        <w:rPr>
          <w:rFonts w:asciiTheme="majorHAnsi" w:hAnsiTheme="majorHAnsi" w:cs="Times New Roman"/>
          <w:color w:val="222222"/>
        </w:rPr>
      </w:pPr>
      <w:r w:rsidRPr="008B06A9">
        <w:rPr>
          <w:rFonts w:asciiTheme="majorHAnsi" w:hAnsiTheme="majorHAnsi" w:cs="Times New Roman"/>
          <w:b/>
          <w:bCs/>
          <w:color w:val="222222"/>
          <w:u w:val="single"/>
        </w:rPr>
        <w:t>Wymagane dokumenty</w:t>
      </w:r>
      <w:r w:rsidRPr="008B06A9">
        <w:rPr>
          <w:rFonts w:asciiTheme="majorHAnsi" w:hAnsiTheme="majorHAnsi" w:cs="Times New Roman"/>
          <w:color w:val="222222"/>
          <w:u w:val="single"/>
        </w:rPr>
        <w:t>:</w:t>
      </w:r>
    </w:p>
    <w:p w14:paraId="4735FF2E" w14:textId="77777777" w:rsidR="008B06A9" w:rsidRPr="008B06A9" w:rsidRDefault="008B06A9" w:rsidP="008B06A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Wniosek o dofinansowanie kosztów kształcenia młodocianego pracownika.</w:t>
      </w:r>
    </w:p>
    <w:p w14:paraId="7D8B685D" w14:textId="77777777" w:rsidR="008B06A9" w:rsidRPr="008B06A9" w:rsidRDefault="008B06A9" w:rsidP="008B06A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Załączniki do wniosku (oryginały bądź kserokopie dokumentów potwierdzone za zgodność z oryginałem):</w:t>
      </w:r>
    </w:p>
    <w:p w14:paraId="682FC420" w14:textId="77777777" w:rsidR="008B06A9" w:rsidRPr="008B06A9" w:rsidRDefault="008B06A9" w:rsidP="008B06A9">
      <w:pPr>
        <w:pStyle w:val="Akapitzlist"/>
        <w:numPr>
          <w:ilvl w:val="0"/>
          <w:numId w:val="2"/>
        </w:numPr>
        <w:spacing w:before="100" w:beforeAutospacing="1" w:after="150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dokumenty potwierdzające posiadanie </w:t>
      </w:r>
      <w:r w:rsidRPr="008B06A9">
        <w:rPr>
          <w:rFonts w:asciiTheme="majorHAnsi" w:eastAsia="Times New Roman" w:hAnsiTheme="majorHAnsi" w:cs="Times New Roman"/>
          <w:b/>
          <w:bCs/>
          <w:color w:val="222222"/>
        </w:rPr>
        <w:t>kwalifikacji pedagogicznych</w:t>
      </w:r>
      <w:r w:rsidRPr="008B06A9">
        <w:rPr>
          <w:rFonts w:asciiTheme="majorHAnsi" w:eastAsia="Times New Roman" w:hAnsiTheme="majorHAnsi" w:cs="Times New Roman"/>
          <w:color w:val="222222"/>
        </w:rPr>
        <w:t> oraz </w:t>
      </w:r>
      <w:r w:rsidRPr="008B06A9">
        <w:rPr>
          <w:rFonts w:asciiTheme="majorHAnsi" w:eastAsia="Times New Roman" w:hAnsiTheme="majorHAnsi" w:cs="Times New Roman"/>
          <w:b/>
          <w:bCs/>
          <w:color w:val="222222"/>
        </w:rPr>
        <w:t>kwalifikacji do prowadzenia kształcenia zawodowego</w:t>
      </w:r>
      <w:r w:rsidRPr="008B06A9">
        <w:rPr>
          <w:rFonts w:asciiTheme="majorHAnsi" w:eastAsia="Times New Roman" w:hAnsiTheme="majorHAnsi" w:cs="Times New Roman"/>
          <w:color w:val="222222"/>
        </w:rPr>
        <w:t> młodocianego pracownika przez pracodawcę lub osobę prowadzącą zakład w imieniu pracodawcy albo osobę zatrudnioną u pracodawcy,</w:t>
      </w:r>
    </w:p>
    <w:p w14:paraId="0B83E1B6" w14:textId="77777777" w:rsidR="008B06A9" w:rsidRPr="008B06A9" w:rsidRDefault="008B06A9" w:rsidP="008B06A9">
      <w:pPr>
        <w:pStyle w:val="Akapitzlist"/>
        <w:numPr>
          <w:ilvl w:val="0"/>
          <w:numId w:val="2"/>
        </w:numPr>
        <w:spacing w:before="100" w:beforeAutospacing="1" w:after="150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dokument potwierdzający zatrudnienie osoby prowadzącej szkolenie młodocianego pracownika w imieniu pracodawcy,</w:t>
      </w:r>
    </w:p>
    <w:p w14:paraId="5D76ADAD" w14:textId="77777777" w:rsidR="008B06A9" w:rsidRPr="008B06A9" w:rsidRDefault="008B06A9" w:rsidP="008B06A9">
      <w:pPr>
        <w:pStyle w:val="Akapitzlist"/>
        <w:numPr>
          <w:ilvl w:val="0"/>
          <w:numId w:val="2"/>
        </w:numPr>
        <w:spacing w:before="100" w:beforeAutospacing="1" w:after="150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umowa o pracę z młodocianym pracownikiem w celu przygotowania zawodowego,</w:t>
      </w:r>
    </w:p>
    <w:p w14:paraId="2CF1A648" w14:textId="77777777" w:rsidR="008B06A9" w:rsidRPr="008B06A9" w:rsidRDefault="008B06A9" w:rsidP="008B06A9">
      <w:pPr>
        <w:pStyle w:val="Akapitzlist"/>
        <w:numPr>
          <w:ilvl w:val="0"/>
          <w:numId w:val="2"/>
        </w:numPr>
        <w:spacing w:before="100" w:beforeAutospacing="1" w:after="150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świadectwo pracy młodocianego pracownika,</w:t>
      </w:r>
    </w:p>
    <w:p w14:paraId="4D84E93A" w14:textId="77777777" w:rsidR="008B06A9" w:rsidRPr="008B06A9" w:rsidRDefault="008B06A9" w:rsidP="008B06A9">
      <w:pPr>
        <w:pStyle w:val="Akapitzlist"/>
        <w:numPr>
          <w:ilvl w:val="0"/>
          <w:numId w:val="2"/>
        </w:numPr>
        <w:spacing w:before="100" w:beforeAutospacing="1" w:after="150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dyplom lub zaświadczenie potwierdzające, zdanie egzaminu zawodowego przez młodocianego zgodnie z przepisami,</w:t>
      </w:r>
    </w:p>
    <w:p w14:paraId="7EF44470" w14:textId="77777777" w:rsidR="008B06A9" w:rsidRPr="008B06A9" w:rsidRDefault="008B06A9" w:rsidP="008B06A9">
      <w:pPr>
        <w:pStyle w:val="Akapitzlist"/>
        <w:numPr>
          <w:ilvl w:val="0"/>
          <w:numId w:val="2"/>
        </w:numPr>
        <w:spacing w:before="100" w:beforeAutospacing="1" w:after="150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umowa o pracę i świadectwo pracy od poprzedniego pracodawcy (dołączyć w przypadku zmiany pracodawcy przez młodocianego w czasie trwania nauki).</w:t>
      </w:r>
    </w:p>
    <w:p w14:paraId="7BF26BE1" w14:textId="77777777" w:rsidR="008B06A9" w:rsidRPr="008B06A9" w:rsidRDefault="008B06A9" w:rsidP="008B06A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Formularz informacji przedstawianych przy ubieganiu się o pomoc de minimis.</w:t>
      </w:r>
    </w:p>
    <w:p w14:paraId="1E2185DC" w14:textId="6043CF30" w:rsidR="008B06A9" w:rsidRPr="008B06A9" w:rsidRDefault="008B06A9" w:rsidP="008B06A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Kopie wszystkich zaświadczeń o pomocy de minimis, jakie otrzymał w roku, w którym ubiega się o pomoc oraz w ciągu 2 poprzedzających go lat </w:t>
      </w:r>
      <w:r w:rsidRPr="008B06A9">
        <w:rPr>
          <w:rFonts w:asciiTheme="majorHAnsi" w:eastAsia="Times New Roman" w:hAnsiTheme="majorHAnsi" w:cs="Times New Roman"/>
          <w:b/>
          <w:bCs/>
          <w:color w:val="222222"/>
        </w:rPr>
        <w:t>lub</w:t>
      </w:r>
      <w:r w:rsidRPr="008B06A9">
        <w:rPr>
          <w:rFonts w:asciiTheme="majorHAnsi" w:eastAsia="Times New Roman" w:hAnsiTheme="majorHAnsi" w:cs="Times New Roman"/>
          <w:color w:val="222222"/>
        </w:rPr>
        <w:t> oświadczenia o wielkości pomocy de minimis otrzymanej w tym okresie </w:t>
      </w:r>
      <w:r w:rsidRPr="008B06A9">
        <w:rPr>
          <w:rFonts w:asciiTheme="majorHAnsi" w:eastAsia="Times New Roman" w:hAnsiTheme="majorHAnsi" w:cs="Times New Roman"/>
          <w:b/>
          <w:bCs/>
          <w:color w:val="222222"/>
        </w:rPr>
        <w:t>albo</w:t>
      </w:r>
      <w:r w:rsidR="00902107">
        <w:rPr>
          <w:rFonts w:asciiTheme="majorHAnsi" w:eastAsia="Times New Roman" w:hAnsiTheme="majorHAnsi" w:cs="Times New Roman"/>
          <w:b/>
          <w:bCs/>
          <w:color w:val="222222"/>
        </w:rPr>
        <w:t xml:space="preserve"> </w:t>
      </w:r>
      <w:r w:rsidRPr="008B06A9">
        <w:rPr>
          <w:rFonts w:asciiTheme="majorHAnsi" w:eastAsia="Times New Roman" w:hAnsiTheme="majorHAnsi" w:cs="Times New Roman"/>
          <w:color w:val="222222"/>
        </w:rPr>
        <w:t>oświadczenia o nieotrzymaniu takiej pomocy w tym okresie.</w:t>
      </w:r>
    </w:p>
    <w:p w14:paraId="07190ACA" w14:textId="77777777" w:rsidR="008B06A9" w:rsidRPr="008B06A9" w:rsidRDefault="008B06A9" w:rsidP="008B06A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Aktualny wydruk z CEIDG lub wypis z KRS w zależności od formy prowadzonej działalności przez pracodawcę.</w:t>
      </w:r>
    </w:p>
    <w:p w14:paraId="66BF8DE5" w14:textId="77777777" w:rsidR="008B06A9" w:rsidRPr="008B06A9" w:rsidRDefault="008B06A9" w:rsidP="008B06A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Oświadczenie o wartości poniesionych kosztów.</w:t>
      </w:r>
    </w:p>
    <w:p w14:paraId="5DB371F7" w14:textId="77777777" w:rsidR="008B06A9" w:rsidRPr="008B06A9" w:rsidRDefault="008B06A9" w:rsidP="008B06A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Oświadczenie o wartości refundacji z OHP.</w:t>
      </w:r>
    </w:p>
    <w:p w14:paraId="48280086" w14:textId="77777777" w:rsidR="008B06A9" w:rsidRPr="008B06A9" w:rsidRDefault="008B06A9" w:rsidP="008B06A9">
      <w:pPr>
        <w:spacing w:after="100" w:afterAutospacing="1"/>
        <w:rPr>
          <w:rFonts w:asciiTheme="majorHAnsi" w:hAnsiTheme="majorHAnsi" w:cs="Times New Roman"/>
          <w:color w:val="222222"/>
        </w:rPr>
      </w:pPr>
      <w:r w:rsidRPr="008B06A9">
        <w:rPr>
          <w:rFonts w:asciiTheme="majorHAnsi" w:hAnsiTheme="majorHAnsi" w:cs="Times New Roman"/>
          <w:color w:val="222222"/>
        </w:rPr>
        <w:t> </w:t>
      </w:r>
      <w:r w:rsidRPr="008B06A9">
        <w:rPr>
          <w:rFonts w:asciiTheme="majorHAnsi" w:hAnsiTheme="majorHAnsi" w:cs="Times New Roman"/>
          <w:b/>
          <w:bCs/>
          <w:color w:val="222222"/>
        </w:rPr>
        <w:t>Opłata skarbowa:</w:t>
      </w:r>
      <w:r>
        <w:rPr>
          <w:rFonts w:asciiTheme="majorHAnsi" w:hAnsiTheme="majorHAnsi" w:cs="Times New Roman"/>
          <w:color w:val="222222"/>
        </w:rPr>
        <w:t xml:space="preserve">    </w:t>
      </w:r>
      <w:r w:rsidRPr="008B06A9">
        <w:rPr>
          <w:rFonts w:asciiTheme="majorHAnsi" w:hAnsiTheme="majorHAnsi" w:cs="Times New Roman"/>
          <w:color w:val="222222"/>
        </w:rPr>
        <w:t>- nie dotyczy –</w:t>
      </w:r>
    </w:p>
    <w:p w14:paraId="41A8EED2" w14:textId="77777777" w:rsidR="008B06A9" w:rsidRPr="008B06A9" w:rsidRDefault="008B06A9" w:rsidP="008B06A9">
      <w:pPr>
        <w:spacing w:after="100" w:afterAutospacing="1"/>
        <w:rPr>
          <w:rFonts w:asciiTheme="majorHAnsi" w:hAnsiTheme="majorHAnsi" w:cs="Times New Roman"/>
          <w:color w:val="222222"/>
        </w:rPr>
      </w:pPr>
      <w:r w:rsidRPr="008B06A9">
        <w:rPr>
          <w:rFonts w:asciiTheme="majorHAnsi" w:hAnsiTheme="majorHAnsi" w:cs="Times New Roman"/>
          <w:color w:val="222222"/>
        </w:rPr>
        <w:t> </w:t>
      </w:r>
      <w:r w:rsidRPr="008B06A9">
        <w:rPr>
          <w:rFonts w:asciiTheme="majorHAnsi" w:hAnsiTheme="majorHAnsi" w:cs="Times New Roman"/>
          <w:b/>
          <w:bCs/>
          <w:color w:val="222222"/>
        </w:rPr>
        <w:t>Opłaty administracyjne</w:t>
      </w:r>
      <w:r w:rsidRPr="008B06A9">
        <w:rPr>
          <w:rFonts w:asciiTheme="majorHAnsi" w:hAnsiTheme="majorHAnsi" w:cs="Times New Roman"/>
          <w:color w:val="222222"/>
        </w:rPr>
        <w:t>:</w:t>
      </w:r>
      <w:r>
        <w:rPr>
          <w:rFonts w:asciiTheme="majorHAnsi" w:hAnsiTheme="majorHAnsi" w:cs="Times New Roman"/>
          <w:color w:val="222222"/>
        </w:rPr>
        <w:t xml:space="preserve">   </w:t>
      </w:r>
      <w:r w:rsidRPr="008B06A9">
        <w:rPr>
          <w:rFonts w:asciiTheme="majorHAnsi" w:hAnsiTheme="majorHAnsi" w:cs="Times New Roman"/>
          <w:color w:val="222222"/>
        </w:rPr>
        <w:t>- nie dotyczy –</w:t>
      </w:r>
    </w:p>
    <w:p w14:paraId="08DEB57A" w14:textId="77777777" w:rsidR="008B06A9" w:rsidRPr="008B06A9" w:rsidRDefault="008B06A9" w:rsidP="008B06A9">
      <w:pPr>
        <w:spacing w:after="100" w:afterAutospacing="1"/>
        <w:rPr>
          <w:rFonts w:asciiTheme="majorHAnsi" w:hAnsiTheme="majorHAnsi" w:cs="Times New Roman"/>
          <w:color w:val="222222"/>
        </w:rPr>
      </w:pPr>
      <w:r w:rsidRPr="008B06A9">
        <w:rPr>
          <w:rFonts w:asciiTheme="majorHAnsi" w:hAnsiTheme="majorHAnsi" w:cs="Times New Roman"/>
          <w:b/>
          <w:bCs/>
          <w:color w:val="222222"/>
          <w:u w:val="single"/>
        </w:rPr>
        <w:t>Termin i sposób załatwiania:</w:t>
      </w:r>
    </w:p>
    <w:p w14:paraId="62E4ABDC" w14:textId="77777777" w:rsidR="008B06A9" w:rsidRPr="008B06A9" w:rsidRDefault="008B06A9" w:rsidP="008B06A9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Wniosek o dofinansowanie kosztów kształcenia młodocianego pracownika wraz z wymaganymi załącznikami należy złożyć w terminie  3 miesięcy od dnia zdania przez młodocianego pracownika egzaminu zgodnie z przepisami w sprawie przygotowania zawodowego młodocianych i wynagradzania</w:t>
      </w:r>
    </w:p>
    <w:p w14:paraId="79A20D01" w14:textId="77777777" w:rsidR="008B06A9" w:rsidRPr="008B06A9" w:rsidRDefault="008B06A9" w:rsidP="008B06A9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8B06A9">
        <w:rPr>
          <w:rFonts w:asciiTheme="majorHAnsi" w:eastAsia="Times New Roman" w:hAnsiTheme="majorHAnsi" w:cs="Times New Roman"/>
          <w:color w:val="222222"/>
        </w:rPr>
        <w:t>Dofinansowanie kosztów kształcenia młodocianego pr</w:t>
      </w:r>
      <w:r>
        <w:rPr>
          <w:rFonts w:asciiTheme="majorHAnsi" w:eastAsia="Times New Roman" w:hAnsiTheme="majorHAnsi" w:cs="Times New Roman"/>
          <w:color w:val="222222"/>
        </w:rPr>
        <w:t>zyznaje Wójt Gminy Puck</w:t>
      </w:r>
      <w:r w:rsidRPr="008B06A9">
        <w:rPr>
          <w:rFonts w:asciiTheme="majorHAnsi" w:eastAsia="Times New Roman" w:hAnsiTheme="majorHAnsi" w:cs="Times New Roman"/>
          <w:color w:val="222222"/>
        </w:rPr>
        <w:t xml:space="preserve"> w drodze decyzji administracyjnej. Decyzję wydaje się w terminie 30 dni od dnia złożenia wniosku.</w:t>
      </w:r>
    </w:p>
    <w:p w14:paraId="58D9E9C1" w14:textId="77777777" w:rsidR="008B06A9" w:rsidRPr="008B06A9" w:rsidRDefault="008B06A9" w:rsidP="008B06A9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>
        <w:rPr>
          <w:rFonts w:asciiTheme="majorHAnsi" w:eastAsia="Times New Roman" w:hAnsiTheme="majorHAnsi" w:cs="Times New Roman"/>
          <w:color w:val="222222"/>
        </w:rPr>
        <w:t>Wójt Gminy Puck</w:t>
      </w:r>
      <w:r w:rsidRPr="008B06A9">
        <w:rPr>
          <w:rFonts w:asciiTheme="majorHAnsi" w:eastAsia="Times New Roman" w:hAnsiTheme="majorHAnsi" w:cs="Times New Roman"/>
          <w:color w:val="222222"/>
        </w:rPr>
        <w:t xml:space="preserve"> wraz z decyzją o której mowa w pkt.2 wydaje zaświadczenie o udzielonej pomocy de minimis.</w:t>
      </w:r>
    </w:p>
    <w:p w14:paraId="3AE97DD6" w14:textId="77777777" w:rsidR="008B06A9" w:rsidRPr="008B06A9" w:rsidRDefault="008B06A9" w:rsidP="008B06A9">
      <w:pPr>
        <w:spacing w:after="100" w:afterAutospacing="1"/>
        <w:rPr>
          <w:rFonts w:asciiTheme="majorHAnsi" w:hAnsiTheme="majorHAnsi" w:cs="Times New Roman"/>
          <w:color w:val="222222"/>
        </w:rPr>
      </w:pPr>
      <w:r w:rsidRPr="008B06A9">
        <w:rPr>
          <w:rFonts w:asciiTheme="majorHAnsi" w:hAnsiTheme="majorHAnsi" w:cs="Times New Roman"/>
          <w:b/>
          <w:bCs/>
          <w:color w:val="222222"/>
          <w:u w:val="single"/>
        </w:rPr>
        <w:t>Miejsce złożenia dokumentów:</w:t>
      </w:r>
    </w:p>
    <w:p w14:paraId="2A8D43B9" w14:textId="77777777" w:rsidR="00A35BC7" w:rsidRDefault="008B06A9" w:rsidP="008B06A9">
      <w:pPr>
        <w:spacing w:after="100" w:afterAutospacing="1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b/>
          <w:bCs/>
          <w:color w:val="222222"/>
        </w:rPr>
        <w:t>Urząd Gminy Puck</w:t>
      </w:r>
      <w:r w:rsidRPr="008B06A9">
        <w:rPr>
          <w:rFonts w:asciiTheme="majorHAnsi" w:hAnsiTheme="majorHAnsi" w:cs="Times New Roman"/>
          <w:color w:val="222222"/>
        </w:rPr>
        <w:br/>
        <w:t xml:space="preserve">ul. </w:t>
      </w:r>
      <w:r>
        <w:rPr>
          <w:rFonts w:asciiTheme="majorHAnsi" w:hAnsiTheme="majorHAnsi" w:cs="Times New Roman"/>
          <w:color w:val="222222"/>
        </w:rPr>
        <w:t>10 Lutego 29, 84-100 Puck</w:t>
      </w:r>
      <w:r w:rsidRPr="008B06A9">
        <w:rPr>
          <w:rFonts w:asciiTheme="majorHAnsi" w:hAnsiTheme="majorHAnsi" w:cs="Times New Roman"/>
          <w:color w:val="222222"/>
        </w:rPr>
        <w:br/>
        <w:t>tel.</w:t>
      </w:r>
      <w:r>
        <w:rPr>
          <w:rFonts w:asciiTheme="majorHAnsi" w:hAnsiTheme="majorHAnsi" w:cs="Times New Roman"/>
          <w:color w:val="222222"/>
        </w:rPr>
        <w:t>58 673 20 96, 58 673 56 35</w:t>
      </w:r>
    </w:p>
    <w:p w14:paraId="2C89E06B" w14:textId="77777777" w:rsidR="001C4F71" w:rsidRPr="001C4F71" w:rsidRDefault="001C4F71" w:rsidP="001C4F71">
      <w:pPr>
        <w:spacing w:after="100" w:afterAutospacing="1"/>
        <w:rPr>
          <w:rFonts w:asciiTheme="majorHAnsi" w:hAnsiTheme="majorHAnsi" w:cs="Times New Roman"/>
        </w:rPr>
      </w:pPr>
      <w:r w:rsidRPr="001C4F71">
        <w:rPr>
          <w:rFonts w:asciiTheme="majorHAnsi" w:hAnsiTheme="majorHAnsi" w:cs="Times New Roman"/>
          <w:b/>
          <w:bCs/>
          <w:u w:val="single"/>
        </w:rPr>
        <w:lastRenderedPageBreak/>
        <w:t>Podstawa prawna:</w:t>
      </w:r>
    </w:p>
    <w:p w14:paraId="407332FA" w14:textId="0D2C36CF" w:rsidR="001C4F71" w:rsidRPr="001C4F71" w:rsidRDefault="001C4F71" w:rsidP="001C4F71">
      <w:pPr>
        <w:numPr>
          <w:ilvl w:val="0"/>
          <w:numId w:val="5"/>
        </w:numPr>
        <w:spacing w:before="100" w:beforeAutospacing="1" w:after="150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Ustawa z dnia 14 grudnia 2016 r. Prawo Oświatowe, art. 122 ust. 7 (Dz.U. z 202</w:t>
      </w:r>
      <w:r w:rsidR="00386DA1">
        <w:rPr>
          <w:rFonts w:asciiTheme="majorHAnsi" w:eastAsia="Times New Roman" w:hAnsiTheme="majorHAnsi" w:cs="Times New Roman"/>
        </w:rPr>
        <w:t>3</w:t>
      </w:r>
      <w:r w:rsidRPr="001C4F71">
        <w:rPr>
          <w:rFonts w:asciiTheme="majorHAnsi" w:eastAsia="Times New Roman" w:hAnsiTheme="majorHAnsi" w:cs="Times New Roman"/>
        </w:rPr>
        <w:t>, poz.</w:t>
      </w:r>
      <w:r w:rsidR="00386DA1">
        <w:rPr>
          <w:rFonts w:asciiTheme="majorHAnsi" w:eastAsia="Times New Roman" w:hAnsiTheme="majorHAnsi" w:cs="Times New Roman"/>
        </w:rPr>
        <w:t>900</w:t>
      </w:r>
      <w:r w:rsidRPr="001C4F71">
        <w:rPr>
          <w:rFonts w:asciiTheme="majorHAnsi" w:eastAsia="Times New Roman" w:hAnsiTheme="majorHAnsi" w:cs="Times New Roman"/>
        </w:rPr>
        <w:t>);</w:t>
      </w:r>
    </w:p>
    <w:p w14:paraId="1E776CF3" w14:textId="77777777" w:rsidR="001C4F71" w:rsidRPr="001C4F71" w:rsidRDefault="001C4F71" w:rsidP="001C4F71">
      <w:pPr>
        <w:numPr>
          <w:ilvl w:val="0"/>
          <w:numId w:val="5"/>
        </w:numPr>
        <w:spacing w:before="100" w:beforeAutospacing="1" w:after="150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Rozporządzenie Rady Ministrów z dnia 28 maja 1996 r. w sprawie przygotowania zawodowego młodocianych i ich wynagradzania (Dz. U. z 2018, poz. 2010 z późn. zm);</w:t>
      </w:r>
    </w:p>
    <w:p w14:paraId="669B6EBB" w14:textId="77777777" w:rsidR="001C4F71" w:rsidRPr="001C4F71" w:rsidRDefault="001C4F71" w:rsidP="001C4F71">
      <w:pPr>
        <w:numPr>
          <w:ilvl w:val="0"/>
          <w:numId w:val="5"/>
        </w:numPr>
        <w:spacing w:before="100" w:beforeAutospacing="1" w:after="150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Rozporządzenia Ministra Edukacji Narodowej z dnia 22 lutego 2019 r., w sprawie praktycznej nauki zawodu (Dz. U. z 2019, poz. 391 z późn.zm.);</w:t>
      </w:r>
    </w:p>
    <w:p w14:paraId="73F3EE92" w14:textId="77777777" w:rsidR="001C4F71" w:rsidRPr="001C4F71" w:rsidRDefault="001C4F71" w:rsidP="001C4F71">
      <w:pPr>
        <w:numPr>
          <w:ilvl w:val="0"/>
          <w:numId w:val="5"/>
        </w:numPr>
        <w:spacing w:before="100" w:beforeAutospacing="1" w:after="150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Ustawa z dnia 30 kwietnia 2004r. o postępowaniu w sprawach dotyczących pomocy publicznej (Dz.U.2021, poz.743 z późn.zm.);</w:t>
      </w:r>
    </w:p>
    <w:p w14:paraId="701453CB" w14:textId="77777777" w:rsidR="001C4F71" w:rsidRPr="001C4F71" w:rsidRDefault="001C4F71" w:rsidP="001C4F71">
      <w:pPr>
        <w:numPr>
          <w:ilvl w:val="0"/>
          <w:numId w:val="5"/>
        </w:numPr>
        <w:spacing w:before="100" w:beforeAutospacing="1" w:after="150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Rozporządzenie Komisji (WE) Nr 1407/2013 z dnia 18 grudnia 2013 r. w sprawie stosowania art. 107 i 108 Traktatu o funkcjonowaniu Unii Europejskiej do pomocy de minimis (Dz.U. UE L 2013.352.1);</w:t>
      </w:r>
    </w:p>
    <w:p w14:paraId="56DF7D38" w14:textId="77777777" w:rsidR="001C4F71" w:rsidRPr="001C4F71" w:rsidRDefault="001C4F71" w:rsidP="001C4F71">
      <w:pPr>
        <w:numPr>
          <w:ilvl w:val="0"/>
          <w:numId w:val="5"/>
        </w:numPr>
        <w:spacing w:before="100" w:beforeAutospacing="1" w:after="150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Rozporządzenie Rady Ministrów z dnia 29 marca 2010 r. w sprawie zakresu informacji przedstawianych przez podmiot ubiegający się o pomoc de minimis (Dz.U. z 2014, poz.1543 z późn.zm.).</w:t>
      </w:r>
    </w:p>
    <w:p w14:paraId="56D3AB87" w14:textId="77777777" w:rsidR="001C4F71" w:rsidRPr="001C4F71" w:rsidRDefault="001C4F71" w:rsidP="001C4F71">
      <w:pPr>
        <w:spacing w:after="100" w:afterAutospacing="1"/>
        <w:rPr>
          <w:rFonts w:asciiTheme="majorHAnsi" w:hAnsiTheme="majorHAnsi" w:cs="Times New Roman"/>
        </w:rPr>
      </w:pPr>
      <w:r w:rsidRPr="001C4F71">
        <w:rPr>
          <w:rFonts w:asciiTheme="majorHAnsi" w:hAnsiTheme="majorHAnsi" w:cs="Times New Roman"/>
          <w:b/>
          <w:bCs/>
          <w:u w:val="single"/>
        </w:rPr>
        <w:t>Inne informacje:</w:t>
      </w:r>
    </w:p>
    <w:p w14:paraId="11684040" w14:textId="7399A141" w:rsidR="001C4F71" w:rsidRPr="001C4F71" w:rsidRDefault="001C4F71" w:rsidP="001C4F7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O zawarciu umowy o prace z młodocianym pracownikiem, zamies</w:t>
      </w:r>
      <w:r>
        <w:rPr>
          <w:rFonts w:asciiTheme="majorHAnsi" w:eastAsia="Times New Roman" w:hAnsiTheme="majorHAnsi" w:cs="Times New Roman"/>
        </w:rPr>
        <w:t>zkałym na terenie Gminy Puck</w:t>
      </w:r>
      <w:r w:rsidRPr="001C4F71">
        <w:rPr>
          <w:rFonts w:asciiTheme="majorHAnsi" w:eastAsia="Times New Roman" w:hAnsiTheme="majorHAnsi" w:cs="Times New Roman"/>
        </w:rPr>
        <w:t>, pracodawca jest zobowiązany powiadomić</w:t>
      </w:r>
      <w:r>
        <w:rPr>
          <w:rFonts w:asciiTheme="majorHAnsi" w:eastAsia="Times New Roman" w:hAnsiTheme="majorHAnsi" w:cs="Times New Roman"/>
        </w:rPr>
        <w:t xml:space="preserve"> Wójta Gminy Puck</w:t>
      </w:r>
      <w:r w:rsidRPr="001C4F71">
        <w:rPr>
          <w:rFonts w:asciiTheme="majorHAnsi" w:eastAsia="Times New Roman" w:hAnsiTheme="majorHAnsi" w:cs="Times New Roman"/>
        </w:rPr>
        <w:t>.</w:t>
      </w:r>
    </w:p>
    <w:p w14:paraId="6775816F" w14:textId="77777777" w:rsidR="001C4F71" w:rsidRPr="001C4F71" w:rsidRDefault="001C4F71" w:rsidP="001C4F7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1C4F71">
        <w:rPr>
          <w:rFonts w:asciiTheme="majorHAnsi" w:eastAsia="Times New Roman" w:hAnsiTheme="majorHAnsi" w:cs="Times New Roman"/>
        </w:rPr>
        <w:t>Pracodawca na jednym wniosku ubiega się o dofinansowanie kosztów kształcenia tylko jednego młodocianego.</w:t>
      </w:r>
    </w:p>
    <w:p w14:paraId="21F36348" w14:textId="77777777" w:rsidR="001C4F71" w:rsidRPr="001C4F71" w:rsidRDefault="001C4F71" w:rsidP="001C4F71">
      <w:pPr>
        <w:rPr>
          <w:rFonts w:asciiTheme="majorHAnsi" w:eastAsia="Times New Roman" w:hAnsiTheme="majorHAnsi" w:cs="Times New Roman"/>
        </w:rPr>
      </w:pPr>
    </w:p>
    <w:p w14:paraId="263F9901" w14:textId="77777777" w:rsidR="001C4F71" w:rsidRPr="008B06A9" w:rsidRDefault="001C4F71" w:rsidP="008B06A9">
      <w:pPr>
        <w:spacing w:after="100" w:afterAutospacing="1"/>
        <w:rPr>
          <w:rFonts w:asciiTheme="majorHAnsi" w:hAnsiTheme="majorHAnsi" w:cs="Times New Roman"/>
          <w:color w:val="222222"/>
        </w:rPr>
      </w:pPr>
    </w:p>
    <w:sectPr w:rsidR="001C4F71" w:rsidRPr="008B06A9" w:rsidSect="008B06A9">
      <w:pgSz w:w="11900" w:h="16840"/>
      <w:pgMar w:top="1021" w:right="1417" w:bottom="10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F85"/>
    <w:multiLevelType w:val="multilevel"/>
    <w:tmpl w:val="2542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E6113"/>
    <w:multiLevelType w:val="multilevel"/>
    <w:tmpl w:val="E5A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F13B0"/>
    <w:multiLevelType w:val="multilevel"/>
    <w:tmpl w:val="F09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66A52"/>
    <w:multiLevelType w:val="multilevel"/>
    <w:tmpl w:val="4478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960FB"/>
    <w:multiLevelType w:val="multilevel"/>
    <w:tmpl w:val="90A6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F4E7C"/>
    <w:multiLevelType w:val="multilevel"/>
    <w:tmpl w:val="7B8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7192141">
    <w:abstractNumId w:val="4"/>
  </w:num>
  <w:num w:numId="2" w16cid:durableId="1002591199">
    <w:abstractNumId w:val="5"/>
  </w:num>
  <w:num w:numId="3" w16cid:durableId="1379546885">
    <w:abstractNumId w:val="0"/>
  </w:num>
  <w:num w:numId="4" w16cid:durableId="1201357312">
    <w:abstractNumId w:val="2"/>
  </w:num>
  <w:num w:numId="5" w16cid:durableId="694816236">
    <w:abstractNumId w:val="3"/>
  </w:num>
  <w:num w:numId="6" w16cid:durableId="19007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76"/>
    <w:rsid w:val="001C4F71"/>
    <w:rsid w:val="002F5D76"/>
    <w:rsid w:val="00386DA1"/>
    <w:rsid w:val="008B06A9"/>
    <w:rsid w:val="00902107"/>
    <w:rsid w:val="00A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5E577"/>
  <w14:defaultImageDpi w14:val="300"/>
  <w15:docId w15:val="{A46B5F54-A623-457B-8183-10352217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6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B06A9"/>
    <w:rPr>
      <w:b/>
      <w:bCs/>
    </w:rPr>
  </w:style>
  <w:style w:type="character" w:customStyle="1" w:styleId="apple-converted-space">
    <w:name w:val="apple-converted-space"/>
    <w:basedOn w:val="Domylnaczcionkaakapitu"/>
    <w:rsid w:val="008B06A9"/>
  </w:style>
  <w:style w:type="paragraph" w:styleId="Akapitzlist">
    <w:name w:val="List Paragraph"/>
    <w:basedOn w:val="Normalny"/>
    <w:uiPriority w:val="34"/>
    <w:qFormat/>
    <w:rsid w:val="008B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2922</Characters>
  <Application>Microsoft Office Word</Application>
  <DocSecurity>0</DocSecurity>
  <Lines>24</Lines>
  <Paragraphs>6</Paragraphs>
  <ScaleCrop>false</ScaleCrop>
  <Company>Zespół Obsługi Placówek Oświatowych w Gminie Puck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Milkowska</dc:creator>
  <cp:keywords/>
  <dc:description/>
  <cp:lastModifiedBy>ZOPO Puck</cp:lastModifiedBy>
  <cp:revision>5</cp:revision>
  <dcterms:created xsi:type="dcterms:W3CDTF">2024-01-29T07:56:00Z</dcterms:created>
  <dcterms:modified xsi:type="dcterms:W3CDTF">2024-01-30T10:11:00Z</dcterms:modified>
</cp:coreProperties>
</file>